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6959">
      <w:pPr>
        <w:jc w:val="center"/>
        <w:rPr>
          <w:rFonts w:eastAsia="楷体_GB2312" w:hint="eastAsia"/>
          <w:b/>
          <w:sz w:val="32"/>
        </w:rPr>
      </w:pPr>
    </w:p>
    <w:p w:rsidR="00000000" w:rsidRDefault="00DD6959">
      <w:pPr>
        <w:spacing w:line="180" w:lineRule="atLeast"/>
        <w:jc w:val="center"/>
        <w:rPr>
          <w:rFonts w:eastAsia="楷体_GB2312" w:hint="eastAsia"/>
          <w:sz w:val="84"/>
        </w:rPr>
      </w:pPr>
      <w:r>
        <w:rPr>
          <w:rFonts w:eastAsia="楷体_GB2312" w:hint="eastAsia"/>
          <w:sz w:val="84"/>
        </w:rPr>
        <w:t>审</w:t>
      </w:r>
      <w:r>
        <w:rPr>
          <w:rFonts w:eastAsia="楷体_GB2312" w:hint="eastAsia"/>
          <w:sz w:val="84"/>
        </w:rPr>
        <w:t xml:space="preserve"> </w:t>
      </w:r>
      <w:r>
        <w:rPr>
          <w:rFonts w:eastAsia="楷体_GB2312" w:hint="eastAsia"/>
          <w:sz w:val="84"/>
        </w:rPr>
        <w:t>计</w:t>
      </w:r>
      <w:r>
        <w:rPr>
          <w:rFonts w:eastAsia="楷体_GB2312" w:hint="eastAsia"/>
          <w:sz w:val="84"/>
        </w:rPr>
        <w:t xml:space="preserve"> </w:t>
      </w:r>
      <w:r>
        <w:rPr>
          <w:rFonts w:eastAsia="楷体_GB2312" w:hint="eastAsia"/>
          <w:sz w:val="84"/>
        </w:rPr>
        <w:t>作</w:t>
      </w:r>
      <w:r>
        <w:rPr>
          <w:rFonts w:eastAsia="楷体_GB2312" w:hint="eastAsia"/>
          <w:sz w:val="84"/>
        </w:rPr>
        <w:t xml:space="preserve"> </w:t>
      </w:r>
      <w:r>
        <w:rPr>
          <w:rFonts w:eastAsia="楷体_GB2312" w:hint="eastAsia"/>
          <w:sz w:val="84"/>
        </w:rPr>
        <w:t>业</w:t>
      </w:r>
      <w:r>
        <w:rPr>
          <w:rFonts w:eastAsia="楷体_GB2312" w:hint="eastAsia"/>
          <w:sz w:val="84"/>
        </w:rPr>
        <w:t xml:space="preserve"> </w:t>
      </w:r>
      <w:r>
        <w:rPr>
          <w:rFonts w:eastAsia="楷体_GB2312" w:hint="eastAsia"/>
          <w:sz w:val="84"/>
        </w:rPr>
        <w:t>程</w:t>
      </w:r>
      <w:r>
        <w:rPr>
          <w:rFonts w:eastAsia="楷体_GB2312" w:hint="eastAsia"/>
          <w:sz w:val="84"/>
        </w:rPr>
        <w:t xml:space="preserve"> </w:t>
      </w:r>
      <w:r>
        <w:rPr>
          <w:rFonts w:eastAsia="楷体_GB2312" w:hint="eastAsia"/>
          <w:sz w:val="84"/>
        </w:rPr>
        <w:t>序</w:t>
      </w:r>
      <w:r>
        <w:rPr>
          <w:rFonts w:eastAsia="楷体_GB2312" w:hint="eastAsia"/>
          <w:sz w:val="84"/>
        </w:rPr>
        <w:t xml:space="preserve"> </w:t>
      </w:r>
      <w:r>
        <w:rPr>
          <w:rFonts w:eastAsia="楷体_GB2312" w:hint="eastAsia"/>
          <w:sz w:val="84"/>
        </w:rPr>
        <w:t>图</w:t>
      </w:r>
    </w:p>
    <w:p w:rsidR="00000000" w:rsidRDefault="00DD6959">
      <w:pPr>
        <w:jc w:val="center"/>
        <w:rPr>
          <w:rFonts w:hint="eastAsia"/>
          <w:sz w:val="32"/>
        </w:rPr>
      </w:pPr>
      <w:r>
        <w:rPr>
          <w:sz w:val="32"/>
        </w:rPr>
        <w:t>(</w:t>
      </w:r>
      <w:r>
        <w:rPr>
          <w:rFonts w:hint="eastAsia"/>
          <w:sz w:val="32"/>
        </w:rPr>
        <w:t>西北师范大学</w:t>
      </w:r>
      <w:r>
        <w:rPr>
          <w:rFonts w:hint="eastAsia"/>
          <w:sz w:val="32"/>
        </w:rPr>
        <w:t>审计</w:t>
      </w:r>
      <w:r w:rsidR="002C1597">
        <w:rPr>
          <w:rFonts w:hint="eastAsia"/>
          <w:sz w:val="32"/>
        </w:rPr>
        <w:t>处</w:t>
      </w:r>
      <w:r>
        <w:rPr>
          <w:rFonts w:hint="eastAsia"/>
          <w:sz w:val="32"/>
        </w:rPr>
        <w:t>编制</w:t>
      </w:r>
      <w:r>
        <w:rPr>
          <w:rFonts w:hint="eastAsia"/>
          <w:sz w:val="32"/>
        </w:rPr>
        <w:t>)</w:t>
      </w:r>
    </w:p>
    <w:p w:rsidR="00000000" w:rsidRDefault="00DD6959">
      <w:pPr>
        <w:jc w:val="center"/>
        <w:rPr>
          <w:rFonts w:hint="eastAsia"/>
          <w:sz w:val="32"/>
        </w:rPr>
      </w:pPr>
      <w:r>
        <w:rPr>
          <w:noProof/>
          <w:sz w:val="32"/>
        </w:rPr>
        <w:pict>
          <v:group id="_x0000_s1311" style="position:absolute;left:0;text-align:left;margin-left:910.25pt;margin-top:12.95pt;width:347.55pt;height:233.1pt;z-index:251626496" coordorigin="19056,3133" coordsize="6951,4662" o:allowincell="f">
            <v:rect id="_x0000_s1037" style="position:absolute;left:19056;top:6759;width:4138;height:518">
              <v:textbox style="mso-next-textbox:#_x0000_s1037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</w:rPr>
                      <w:t>．主管领导及相关部门的意见</w:t>
                    </w:r>
                  </w:p>
                </w:txbxContent>
              </v:textbox>
            </v:rect>
            <v:rect id="_x0000_s1056" style="position:absolute;left:19056;top:3133;width:4287;height:518">
              <v:textbox style="mso-next-textbox:#_x0000_s1056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．财务隶属关系和机构设置</w:t>
                    </w:r>
                  </w:p>
                </w:txbxContent>
              </v:textbox>
            </v:rect>
            <v:rect id="_x0000_s1057" style="position:absolute;left:19056;top:4687;width:6951;height:518">
              <v:textbox style="mso-next-textbox:#_x0000_s1057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t>．相关的内部控制情况，如有关规章制度、主管人等</w:t>
                    </w:r>
                  </w:p>
                </w:txbxContent>
              </v:textbox>
            </v:rect>
            <v:rect id="_x0000_s1058" style="position:absolute;left:19056;top:4169;width:3972;height:518">
              <v:textbox style="mso-next-textbox:#_x0000_s1058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．财务会计机构及工作情况</w:t>
                    </w:r>
                  </w:p>
                </w:txbxContent>
              </v:textbox>
            </v:rect>
            <v:rect id="_x0000_s1059" style="position:absolute;left:19056;top:5205;width:3178;height:518">
              <v:textbox style="mso-next-textbox:#_x0000_s1059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</w:rPr>
                      <w:t>．相关的重要会议记录</w:t>
                    </w:r>
                  </w:p>
                </w:txbxContent>
              </v:textbox>
            </v:rect>
            <v:rect id="_x0000_s1060" style="position:absolute;left:19056;top:6241;width:4965;height:518">
              <v:textbox style="mso-next-textbox:#_x0000_s1060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t>．宏</w:t>
                    </w:r>
                    <w:r>
                      <w:rPr>
                        <w:rFonts w:hint="eastAsia"/>
                        <w:sz w:val="24"/>
                      </w:rPr>
                      <w:t>观经济形势对被审计单位的影响</w:t>
                    </w:r>
                  </w:p>
                </w:txbxContent>
              </v:textbox>
            </v:rect>
            <v:rect id="_x0000_s1061" style="position:absolute;left:19056;top:5723;width:3972;height:518">
              <v:textbox style="mso-next-textbox:#_x0000_s1061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</w:rPr>
                      <w:t>．前次接受审计、检查的情况</w:t>
                    </w:r>
                  </w:p>
                </w:txbxContent>
              </v:textbox>
            </v:rect>
            <v:rect id="_x0000_s1062" style="position:absolute;left:19056;top:3651;width:5627;height:518">
              <v:textbox style="mso-next-textbox:#_x0000_s1062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．银行帐户、会计报表及其他有关会计资料</w:t>
                    </w:r>
                  </w:p>
                </w:txbxContent>
              </v:textbox>
            </v:rect>
            <v:rect id="_x0000_s1064" style="position:absolute;left:19056;top:7277;width:3310;height:518">
              <v:textbox style="mso-next-textbox:#_x0000_s1064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9</w:t>
                    </w:r>
                    <w:r>
                      <w:rPr>
                        <w:rFonts w:hint="eastAsia"/>
                        <w:sz w:val="24"/>
                      </w:rPr>
                      <w:t>．其他需要了解的情况</w:t>
                    </w:r>
                  </w:p>
                </w:txbxContent>
              </v:textbox>
            </v:rect>
          </v:group>
        </w:pict>
      </w:r>
    </w:p>
    <w:p w:rsidR="00000000" w:rsidRDefault="00DD6959">
      <w:pPr>
        <w:rPr>
          <w:rFonts w:hint="eastAsia"/>
        </w:rPr>
      </w:pPr>
      <w:r>
        <w:rPr>
          <w:noProof/>
        </w:rPr>
        <w:pict>
          <v:rect id="_x0000_s1053" style="position:absolute;left:0;text-align:left;margin-left:612.35pt;margin-top:25.9pt;width:215.15pt;height:25.9pt;z-index:251625472" o:regroupid="3" o:allowincell="f">
            <v:textbox style="mso-next-textbox:#_x0000_s1053" inset=",.2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．学校领导及上级审计机关要求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612.35pt;margin-top:0;width:215.15pt;height:25.9pt;z-index:251623424" o:regroupid="3" o:allowincell="f">
            <v:textbox style="mso-next-textbox:#_x0000_s1050" inset=",.2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．国家有关法律、法规和规章</w:t>
                  </w:r>
                </w:p>
              </w:txbxContent>
            </v:textbox>
          </v:rect>
        </w:pict>
      </w:r>
      <w:r>
        <w:rPr>
          <w:noProof/>
        </w:rPr>
        <w:pict>
          <v:line id="_x0000_s1274" style="position:absolute;left:0;text-align:left;z-index:251695104" from="579.25pt,12.95pt" to="579.25pt,64.75pt" o:allowincell="f"/>
        </w:pict>
      </w:r>
      <w:r>
        <w:rPr>
          <w:noProof/>
        </w:rPr>
        <w:pict>
          <v:line id="_x0000_s1096" style="position:absolute;left:0;text-align:left;z-index:251639808" from="579.25pt,12.95pt" to="612.35pt,12.95pt" o:allowincell="f">
            <v:stroke endarrow="block"/>
          </v:line>
        </w:pict>
      </w:r>
      <w:r>
        <w:rPr>
          <w:noProof/>
        </w:rPr>
        <w:pict>
          <v:line id="_x0000_s1161" style="position:absolute;left:0;text-align:left;z-index:251652096" from="860.6pt,0" to="860.6pt,207.2pt" o:allowincell="f"/>
        </w:pict>
      </w:r>
      <w:r>
        <w:rPr>
          <w:noProof/>
        </w:rPr>
        <w:pict>
          <v:line id="_x0000_s1163" style="position:absolute;left:0;text-align:left;z-index:251653120" from="860.6pt,0" to="910.25pt,0" o:allowincell="f">
            <v:stroke endarrow="block"/>
          </v:line>
        </w:pict>
      </w:r>
    </w:p>
    <w:p w:rsidR="00000000" w:rsidRDefault="00DD6959">
      <w:pPr>
        <w:rPr>
          <w:rFonts w:hint="eastAsia"/>
        </w:rPr>
      </w:pPr>
      <w:r>
        <w:rPr>
          <w:noProof/>
        </w:rPr>
        <w:pict>
          <v:line id="_x0000_s1094" style="position:absolute;left:0;text-align:left;z-index:251638784" from="546.15pt,12.95pt" to="579.25pt,12.95pt" o:allowincell="f"/>
        </w:pict>
      </w:r>
      <w:r>
        <w:rPr>
          <w:noProof/>
        </w:rPr>
        <w:pict>
          <v:line id="_x0000_s1148" style="position:absolute;left:0;text-align:left;z-index:251650048" from="364.1pt,12.95pt" to="364.1pt,427.35pt" o:allowincell="f"/>
        </w:pict>
      </w:r>
      <w:r>
        <w:rPr>
          <w:noProof/>
        </w:rPr>
        <w:pict>
          <v:line id="_x0000_s1089" style="position:absolute;left:0;text-align:left;z-index:251634688" from="364.1pt,12.95pt" to="397.2pt,12.95pt" o:allowincell="f">
            <v:stroke endarrow="block"/>
          </v:line>
        </w:pict>
      </w:r>
      <w:r>
        <w:rPr>
          <w:noProof/>
        </w:rPr>
        <w:pict>
          <v:rect id="_x0000_s1032" style="position:absolute;left:0;text-align:left;margin-left:397.2pt;margin-top:0;width:148.95pt;height:25.9pt;z-index:251617280" o:allowincell="f">
            <v:textbox style="mso-next-textbox:#_x0000_s1032" inset=",.2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．编制审计方案依据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7" style="position:absolute;left:0;text-align:left;z-index:251640832" from="579.25pt,12.95pt" to="612.35pt,12.95pt" o:allowincell="f">
            <v:stroke endarrow="block"/>
          </v:line>
        </w:pict>
      </w:r>
      <w:r>
        <w:rPr>
          <w:noProof/>
        </w:rPr>
        <w:pict>
          <v:line id="_x0000_s1164" style="position:absolute;left:0;text-align:left;z-index:251654144" from="860.6pt,0" to="910.25pt,0" o:allowincell="f">
            <v:stroke endarrow="block"/>
          </v:line>
        </w:pict>
      </w:r>
    </w:p>
    <w:p w:rsidR="00000000" w:rsidRDefault="00DD6959">
      <w:pPr>
        <w:rPr>
          <w:rFonts w:hint="eastAsia"/>
        </w:rPr>
      </w:pPr>
      <w:r>
        <w:rPr>
          <w:noProof/>
        </w:rPr>
        <w:pict>
          <v:rect id="_x0000_s1052" style="position:absolute;left:0;text-align:left;margin-left:612.35pt;margin-top:0;width:148.95pt;height:25.9pt;z-index:251624448" o:regroupid="3" o:allowincell="f">
            <v:textbox style="mso-next-textbox:#_x0000_s1052" inset=",.2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  <w:r>
                    <w:rPr>
                      <w:rFonts w:hint="eastAsia"/>
                      <w:sz w:val="24"/>
                    </w:rPr>
                    <w:t>本部门工作计划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flip:x;z-index:251622400" from="148.95pt,12.95pt" to="148.95pt,543.9pt" o:allowincell="f"/>
        </w:pict>
      </w:r>
      <w:r>
        <w:rPr>
          <w:noProof/>
        </w:rPr>
        <w:pict>
          <v:line id="_x0000_s1090" style="position:absolute;left:0;text-align:left;z-index:251635712" from="331pt,12.95pt" to="364.1pt,12.95pt" o:allowincell="f">
            <v:stroke endarrow="block"/>
          </v:line>
        </w:pict>
      </w:r>
      <w:r>
        <w:rPr>
          <w:noProof/>
        </w:rPr>
        <w:pict>
          <v:line id="_x0000_s1065" style="position:absolute;left:0;text-align:left;z-index:251627520" from="148.95pt,12.95pt" to="182.05pt,12.95pt" o:allowincell="f">
            <v:stroke endarrow="block"/>
          </v:line>
        </w:pict>
      </w:r>
      <w:r>
        <w:rPr>
          <w:noProof/>
        </w:rPr>
        <w:pict>
          <v:rect id="_x0000_s1035" style="position:absolute;left:0;text-align:left;margin-left:182.05pt;margin-top:0;width:148.95pt;height:25.9pt;z-index:251619328" o:allowincell="f">
            <v:textbox style="mso-next-textbox:#_x0000_s1035" inset=",.17mm">
              <w:txbxContent>
                <w:p w:rsidR="00000000" w:rsidRDefault="00DD695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．制定审计工作方案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1" style="position:absolute;left:0;text-align:left;flip:x;z-index:251645952" from="479.95pt,0" to="479.95pt,38.85pt" o:allowincell="f">
            <v:stroke endarrow="block"/>
          </v:line>
        </w:pict>
      </w:r>
      <w:r>
        <w:rPr>
          <w:noProof/>
        </w:rPr>
        <w:pict>
          <v:line id="_x0000_s1098" style="position:absolute;left:0;text-align:left;z-index:251641856" from="579.25pt,12.95pt" to="612.35pt,12.95pt" o:allowincell="f">
            <v:stroke endarrow="block"/>
          </v:line>
        </w:pict>
      </w:r>
      <w:r>
        <w:rPr>
          <w:noProof/>
        </w:rPr>
        <w:pict>
          <v:line id="_x0000_s1165" style="position:absolute;left:0;text-align:left;z-index:251655168" from="860.6pt,0" to="910.25pt,0" o:allowincell="f">
            <v:stroke endarrow="block"/>
          </v:line>
        </w:pict>
      </w:r>
    </w:p>
    <w:p w:rsidR="00000000" w:rsidRDefault="00DD6959">
      <w:pPr>
        <w:rPr>
          <w:rFonts w:hint="eastAsia"/>
        </w:rPr>
      </w:pPr>
      <w:r>
        <w:rPr>
          <w:noProof/>
        </w:rPr>
        <w:pict>
          <v:rect id="_x0000_s1034" style="position:absolute;left:0;text-align:left;margin-left:397.2pt;margin-top:12.95pt;width:364.1pt;height:25.9pt;z-index:251618304" o:allowincell="f">
            <v:textbox style="mso-next-textbox:#_x0000_s1034" inset=",.2mm">
              <w:txbxContent>
                <w:p w:rsidR="00000000" w:rsidRDefault="00DD695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．了解被审计单位基本情况（可以要求被审计单位提供）</w:t>
                  </w:r>
                </w:p>
              </w:txbxContent>
            </v:textbox>
          </v:rect>
        </w:pict>
      </w:r>
      <w:r>
        <w:rPr>
          <w:noProof/>
        </w:rPr>
        <w:pict>
          <v:line id="_x0000_s1245" style="position:absolute;left:0;text-align:left;z-index:251683840" from="364.1pt,25.9pt" to="397.2pt,25.9pt" o:allowincell="f">
            <v:stroke endarrow="block"/>
          </v:line>
        </w:pict>
      </w:r>
      <w:r>
        <w:rPr>
          <w:noProof/>
        </w:rPr>
        <w:pict>
          <v:line id="_x0000_s1166" style="position:absolute;left:0;text-align:left;z-index:251656192" from="860.6pt,0" to="910.25pt,0" o:allowincell="f">
            <v:stroke endarrow="block"/>
          </v:line>
        </w:pict>
      </w:r>
    </w:p>
    <w:p w:rsidR="00DD6959" w:rsidRDefault="00DD6959">
      <w:pPr>
        <w:rPr>
          <w:rFonts w:hint="eastAsia"/>
        </w:rPr>
      </w:pPr>
      <w:r>
        <w:rPr>
          <w:noProof/>
        </w:rPr>
        <w:pict>
          <v:line id="_x0000_s1181" style="position:absolute;left:0;text-align:left;z-index:251664384" from="959.9pt,155.4pt" to="993pt,155.4pt" o:allowincell="f">
            <v:stroke endarrow="block"/>
          </v:line>
        </w:pict>
      </w:r>
      <w:r>
        <w:rPr>
          <w:noProof/>
        </w:rPr>
        <w:pict>
          <v:line id="_x0000_s1158" style="position:absolute;left:0;text-align:left;z-index:251651072" from="761.3pt,0" to="860.6pt,0" o:allowincell="f"/>
        </w:pict>
      </w:r>
      <w:r>
        <w:rPr>
          <w:noProof/>
        </w:rPr>
        <w:pict>
          <v:line id="_x0000_s1213" style="position:absolute;left:0;text-align:left;flip:y;z-index:251693056;mso-position-horizontal-relative:margin" from="926.8pt,607.8pt" to="993pt,608.65pt" o:regroupid="2" o:allowincell="f">
            <v:stroke endarrow="block"/>
            <w10:wrap anchorx="margin"/>
          </v:line>
        </w:pict>
      </w:r>
      <w:r>
        <w:rPr>
          <w:noProof/>
        </w:rPr>
        <w:pict>
          <v:line id="_x0000_s1263" style="position:absolute;left:0;text-align:left;z-index:251694080;mso-position-horizontal-relative:margin" from="744.75pt,608.65pt" to="827.5pt,608.65pt" o:regroupid="2" o:allowincell="f">
            <v:stroke endarrow="block"/>
            <w10:wrap anchorx="margin"/>
          </v:line>
        </w:pict>
      </w:r>
      <w:r>
        <w:rPr>
          <w:noProof/>
        </w:rPr>
        <w:pict>
          <v:rect id="_x0000_s1174" style="position:absolute;left:0;text-align:left;margin-left:827.5pt;margin-top:596.55pt;width:99.3pt;height:25.9pt;z-index:251692032;mso-position-horizontal-relative:margin" o:regroupid="2" o:allowincell="f">
            <v:textbox style="mso-next-textbox:#_x0000_s1174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．实施步骤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080" style="position:absolute;left:0;text-align:left;margin-left:993pt;margin-top:595.7pt;width:148.95pt;height:25.9pt;z-index:251691008;mso-position-horizontal-relative:margin" o:regroupid="2" o:allowincell="f">
            <v:textbox style="mso-next-textbox:#_x0000_s1080" inset=",.17mm">
              <w:txbxContent>
                <w:p w:rsidR="00000000" w:rsidRDefault="00DD695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略，见实施阶段内容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line id="_x0000_s1184" style="position:absolute;left:0;text-align:left;z-index:251666432" from="959.9pt,181.3pt" to="993pt,181.3pt" o:allowincell="f">
            <v:stroke endarrow="block"/>
          </v:line>
        </w:pict>
      </w:r>
      <w:r>
        <w:rPr>
          <w:noProof/>
        </w:rPr>
        <w:pict>
          <v:line id="_x0000_s1112" style="position:absolute;left:0;text-align:left;z-index:251646976" from="479.95pt,12.95pt" to="479.95pt,181.3pt" o:allowincell="f">
            <v:stroke endarrow="block"/>
          </v:line>
        </w:pict>
      </w:r>
      <w:r>
        <w:rPr>
          <w:noProof/>
        </w:rPr>
        <w:pict>
          <v:line id="_x0000_s1210" style="position:absolute;left:0;text-align:left;z-index:251673600" from="860.6pt,0" to="910.25pt,0" o:allowincell="f">
            <v:stroke endarrow="block"/>
          </v:line>
        </w:pict>
      </w:r>
      <w:r>
        <w:rPr>
          <w:noProof/>
        </w:rPr>
        <w:pict>
          <v:line id="_x0000_s1167" style="position:absolute;left:0;text-align:left;z-index:251657216" from="860.6pt,25.9pt" to="910.25pt,25.9pt" o:allowincell="f">
            <v:stroke endarrow="block"/>
          </v:line>
        </w:pict>
      </w:r>
      <w:r>
        <w:rPr>
          <w:noProof/>
        </w:rPr>
        <w:pict>
          <v:line id="_x0000_s1168" style="position:absolute;left:0;text-align:left;z-index:251658240" from="860.6pt,51.8pt" to="910.25pt,51.8pt" o:allowincell="f">
            <v:stroke endarrow="block"/>
          </v:line>
        </w:pict>
      </w:r>
      <w:r>
        <w:rPr>
          <w:noProof/>
        </w:rPr>
        <w:pict>
          <v:line id="_x0000_s1172" style="position:absolute;left:0;text-align:left;z-index:251660288" from="860.6pt,77.7pt" to="910.25pt,77.7pt" o:allowincell="f">
            <v:stroke endarrow="block"/>
          </v:line>
        </w:pict>
      </w:r>
      <w:r>
        <w:rPr>
          <w:noProof/>
        </w:rPr>
        <w:pict>
          <v:line id="_x0000_s1136" style="position:absolute;left:0;text-align:left;z-index:251648000" from="314.45pt,492.1pt" to="380.65pt,492.15pt" o:allowincell="f"/>
        </w:pict>
      </w:r>
      <w:r>
        <w:rPr>
          <w:noProof/>
        </w:rPr>
        <w:pict>
          <v:rect id="_x0000_s1036" style="position:absolute;left:0;text-align:left;margin-left:182.05pt;margin-top:479.15pt;width:132.4pt;height:25.9pt;z-index:251620352" o:allowincell="f">
            <v:textbox style="mso-next-textbox:#_x0000_s1036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．发出审计通知书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6" style="position:absolute;left:0;text-align:left;z-index:251628544" from="148.95pt,492.1pt" to="182.05pt,492.1pt" o:allowincell="f">
            <v:stroke endarrow="block"/>
          </v:line>
        </w:pict>
      </w:r>
      <w:r>
        <w:rPr>
          <w:noProof/>
        </w:rPr>
        <w:pict>
          <v:group id="_x0000_s1309" style="position:absolute;left:0;text-align:left;margin-left:496.5pt;margin-top:401.45pt;width:0;height:168.35pt;z-index:251682816" coordorigin="10781,14011" coordsize="0,3367" o:allowincell="f">
            <v:line id="_x0000_s1239" style="position:absolute" from="10781,14011" to="10781,14270">
              <v:stroke endarrow="block"/>
            </v:line>
            <v:line id="_x0000_s1240" style="position:absolute" from="10781,14788" to="10781,15047">
              <v:stroke endarrow="block"/>
            </v:line>
            <v:line id="_x0000_s1241" style="position:absolute" from="10781,15565" to="10781,15824">
              <v:stroke endarrow="block"/>
            </v:line>
            <v:line id="_x0000_s1243" style="position:absolute" from="10781,17119" to="10781,17378">
              <v:stroke endarrow="block"/>
            </v:line>
            <v:line id="_x0000_s1244" style="position:absolute" from="10781,16342" to="10781,16601">
              <v:stroke endarrow="block"/>
            </v:line>
          </v:group>
        </w:pict>
      </w:r>
      <w:r>
        <w:rPr>
          <w:noProof/>
        </w:rPr>
        <w:pict>
          <v:group id="_x0000_s1308" style="position:absolute;left:0;text-align:left;margin-left:380.65pt;margin-top:375.55pt;width:331pt;height:246.05pt;z-index:251649024" coordorigin="11774,12975" coordsize="6620,4921" o:allowincell="f">
            <v:rect id="_x0000_s1044" style="position:absolute;left:12767;top:16860;width:3896;height:1036">
              <v:textbox style="mso-next-textbox:#_x0000_s1044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</w:rPr>
                      <w:t>．送、收人签名和送达时间</w:t>
                    </w:r>
                  </w:p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（以发文簿记载为据）</w:t>
                    </w:r>
                  </w:p>
                </w:txbxContent>
              </v:textbox>
            </v:rect>
            <v:rect id="_x0000_s1045" style="position:absolute;left:12767;top:16083;width:3972;height:518">
              <v:textbox style="mso-next-textbox:#_x0000_s1045" inset=",.17mm">
                <w:txbxContent>
                  <w:p w:rsidR="00000000" w:rsidRDefault="00DD6959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</w:rPr>
                      <w:t>．审计机构公章及签发日期</w:t>
                    </w:r>
                  </w:p>
                </w:txbxContent>
              </v:textbox>
            </v:rect>
            <v:rect id="_x0000_s1046" style="position:absolute;left:12767;top:12975;width:2859;height:518">
              <v:textbox style="mso-next-textbox:#_x0000_s1046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．被审计单位名称</w:t>
                    </w:r>
                  </w:p>
                </w:txbxContent>
              </v:textbox>
            </v:rect>
            <v:rect id="_x0000_s1047" style="position:absolute;left:12767;top:13752;width:2226;height:518">
              <v:textbox style="mso-next-textbox:#_x0000_s1047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．审计的依据</w:t>
                    </w:r>
                  </w:p>
                </w:txbxContent>
              </v:textbox>
            </v:rect>
            <v:rect id="_x0000_s1048" style="position:absolute;left:12767;top:14529;width:3972;height:518">
              <v:textbox style="mso-next-textbox:#_x0000_s1048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．审计组长和其他成员名单</w:t>
                    </w:r>
                  </w:p>
                </w:txbxContent>
              </v:textbox>
            </v:rect>
            <v:rect id="_x0000_s1049" style="position:absolute;left:12767;top:15306;width:5627;height:518">
              <v:textbox style="mso-next-textbox:#_x0000_s1049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t>．对被审计单位配合审计工作的具体要求</w:t>
                    </w:r>
                  </w:p>
                </w:txbxContent>
              </v:textbox>
            </v:rect>
            <v:line id="_x0000_s1128" style="position:absolute" from="11774,13234" to="11774,17378"/>
            <v:line id="_x0000_s1135" style="position:absolute" from="11774,13234" to="12767,13234">
              <v:stroke endarrow="block"/>
            </v:line>
            <v:line id="_x0000_s1137" style="position:absolute" from="11774,17378" to="12767,17378">
              <v:stroke endarrow="block"/>
            </v:line>
            <v:line id="_x0000_s1138" style="position:absolute" from="11774,16342" to="12767,16342">
              <v:stroke endarrow="block"/>
            </v:line>
            <v:line id="_x0000_s1139" style="position:absolute" from="11774,15565" to="12767,15565">
              <v:stroke endarrow="block"/>
            </v:line>
            <v:line id="_x0000_s1140" style="position:absolute" from="11774,14788" to="12767,14788">
              <v:stroke endarrow="block"/>
            </v:line>
            <v:line id="_x0000_s1141" style="position:absolute" from="11774,14011" to="12767,14011">
              <v:stroke endarrow="block"/>
            </v:line>
          </v:group>
        </w:pict>
      </w:r>
      <w:r>
        <w:rPr>
          <w:noProof/>
        </w:rPr>
        <w:pict>
          <v:line id="_x0000_s1252" style="position:absolute;left:0;text-align:left;z-index:251684864" from="744.75pt,181.3pt" to="744.75pt,608.65pt" o:allowincell="f"/>
        </w:pict>
      </w:r>
      <w:r>
        <w:rPr>
          <w:noProof/>
        </w:rPr>
        <w:pict>
          <v:line id="_x0000_s1223" style="position:absolute;left:0;text-align:left;flip:y;z-index:251679744" from="893.7pt,414.4pt" to="959.9pt,414.4pt" o:allowincell="f"/>
        </w:pict>
      </w:r>
      <w:r>
        <w:rPr>
          <w:noProof/>
        </w:rPr>
        <w:pict>
          <v:line id="_x0000_s1305" style="position:absolute;left:0;text-align:left;z-index:251699200" from="959.9pt,427.35pt" to="993pt,427.35pt" o:allowincell="f">
            <v:stroke endarrow="block"/>
          </v:line>
        </w:pict>
      </w:r>
      <w:r>
        <w:rPr>
          <w:noProof/>
        </w:rPr>
        <w:pict>
          <v:line id="_x0000_s1304" style="position:absolute;left:0;text-align:left;z-index:251698176" from="959.9pt,401.45pt" to="993pt,401.45pt" o:allowincell="f">
            <v:stroke endarrow="block"/>
          </v:line>
        </w:pict>
      </w:r>
      <w:r>
        <w:rPr>
          <w:noProof/>
        </w:rPr>
        <w:pict>
          <v:line id="_x0000_s1303" style="position:absolute;left:0;text-align:left;z-index:251697152" from="959.9pt,375.55pt" to="993pt,375.55pt" o:allowincell="f">
            <v:stroke endarrow="block"/>
          </v:line>
        </w:pict>
      </w:r>
      <w:r>
        <w:rPr>
          <w:noProof/>
        </w:rPr>
        <w:pict>
          <v:line id="_x0000_s1302" style="position:absolute;left:0;text-align:left;z-index:251696128" from="959.9pt,375.55pt" to="959.9pt,453.25pt" o:allowincell="f"/>
        </w:pict>
      </w:r>
      <w:r>
        <w:rPr>
          <w:noProof/>
        </w:rPr>
        <w:pict>
          <v:line id="_x0000_s1306" style="position:absolute;left:0;text-align:left;flip:y;z-index:251700224" from="959.9pt,453.25pt" to="993pt,453.25pt" o:allowincell="f">
            <v:stroke endarrow="block"/>
          </v:line>
        </w:pict>
      </w:r>
      <w:r>
        <w:rPr>
          <w:noProof/>
        </w:rPr>
        <w:pict>
          <v:line id="_x0000_s1260" style="position:absolute;left:0;text-align:left;z-index:251687936" from="744.75pt,297.85pt" to="827.5pt,297.85pt" o:allowincell="f">
            <v:stroke endarrow="block"/>
          </v:line>
        </w:pict>
      </w:r>
      <w:r>
        <w:rPr>
          <w:noProof/>
        </w:rPr>
        <w:pict>
          <v:rect id="_x0000_s1074" style="position:absolute;left:0;text-align:left;margin-left:827.5pt;margin-top:284.9pt;width:66.2pt;height:25.9pt;z-index:251630592" o:allowincell="f">
            <v:textbox style="mso-next-textbox:#_x0000_s1074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．内容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7" style="position:absolute;left:0;text-align:left;z-index:251668480" from="893.7pt,297.85pt" to="959.9pt,297.85pt" o:allowincell="f"/>
        </w:pict>
      </w:r>
      <w:r>
        <w:rPr>
          <w:noProof/>
        </w:rPr>
        <w:pict>
          <v:line id="_x0000_s1215" style="position:absolute;left:0;text-align:left;z-index:251676672" from="943.35pt,492.1pt" to="943.35pt,570.65pt" o:allowincell="f"/>
        </w:pict>
      </w:r>
      <w:r>
        <w:rPr>
          <w:noProof/>
        </w:rPr>
        <w:pict>
          <v:group id="_x0000_s1301" style="position:absolute;left:0;text-align:left;margin-left:943.35pt;margin-top:492.1pt;width:49.65pt;height:78.55pt;z-index:251678720" coordorigin="19718,14788" coordsize="4965,1571" o:allowincell="f">
            <v:line id="_x0000_s1216" style="position:absolute" from="19718,14788" to="24683,14788">
              <v:stroke endarrow="block"/>
            </v:line>
            <v:line id="_x0000_s1217" style="position:absolute" from="19718,15289" to="24683,15289" o:regroupid="1">
              <v:stroke endarrow="block"/>
            </v:line>
            <v:line id="_x0000_s1218" style="position:absolute" from="19718,15841" to="24683,15841">
              <v:stroke endarrow="block"/>
            </v:line>
            <v:line id="_x0000_s1219" style="position:absolute" from="19718,16359" to="24683,16359">
              <v:stroke endarrow="block"/>
            </v:line>
          </v:group>
        </w:pict>
      </w:r>
      <w:r>
        <w:rPr>
          <w:noProof/>
        </w:rPr>
        <w:pict>
          <v:rect id="_x0000_s1076" style="position:absolute;left:0;text-align:left;margin-left:827.5pt;margin-top:401.45pt;width:66.2pt;height:25.05pt;z-index:251632640" o:allowincell="f">
            <v:textbox style="mso-next-textbox:#_x0000_s1076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．方式</w:t>
                  </w:r>
                </w:p>
              </w:txbxContent>
            </v:textbox>
          </v:rect>
        </w:pict>
      </w:r>
      <w:r>
        <w:rPr>
          <w:noProof/>
        </w:rPr>
        <w:pict>
          <v:line id="_x0000_s1261" style="position:absolute;left:0;text-align:left;z-index:251688960" from="744.75pt,414.4pt" to="827.5pt,414.4pt" o:allowincell="f">
            <v:stroke endarrow="block"/>
          </v:line>
        </w:pict>
      </w:r>
      <w:r>
        <w:rPr>
          <w:noProof/>
        </w:rPr>
        <w:pict>
          <v:line id="_x0000_s1214" style="position:absolute;left:0;text-align:left;z-index:251675648" from="893.7pt,530.1pt" to="943.35pt,530.1pt" o:allowincell="f">
            <v:stroke endarrow="block"/>
          </v:line>
        </w:pict>
      </w:r>
      <w:r>
        <w:rPr>
          <w:noProof/>
        </w:rPr>
        <w:pict>
          <v:rect id="_x0000_s1075" style="position:absolute;left:0;text-align:left;margin-left:827.5pt;margin-top:518pt;width:66.2pt;height:25.05pt;z-index:251631616" o:allowincell="f">
            <v:textbox style="mso-next-textbox:#_x0000_s1075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．方法</w:t>
                  </w:r>
                </w:p>
              </w:txbxContent>
            </v:textbox>
          </v:rect>
        </w:pict>
      </w:r>
      <w:r>
        <w:rPr>
          <w:noProof/>
        </w:rPr>
        <w:pict>
          <v:line id="_x0000_s1262" style="position:absolute;left:0;text-align:left;z-index:251689984" from="744.75pt,530.95pt" to="827.5pt,530.95pt" o:allowincell="f">
            <v:stroke endarrow="block"/>
          </v:line>
        </w:pict>
      </w:r>
      <w:r>
        <w:rPr>
          <w:noProof/>
        </w:rPr>
        <w:pict>
          <v:group id="_x0000_s1300" style="position:absolute;left:0;text-align:left;margin-left:993pt;margin-top:479.15pt;width:82.75pt;height:104.45pt;z-index:251677696" coordorigin="24683,15807" coordsize="1655,2089" o:allowincell="f">
            <v:rect id="_x0000_s1079" style="position:absolute;left:24683;top:16325;width:1655;height:518">
              <v:textbox style="mso-next-textbox:#_x0000_s1079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rFonts w:hint="eastAsia"/>
                        <w:sz w:val="24"/>
                      </w:rPr>
                      <w:t>事中审计</w:t>
                    </w:r>
                  </w:p>
                </w:txbxContent>
              </v:textbox>
            </v:rect>
            <v:rect id="_x0000_s1081" style="position:absolute;left:24683;top:16843;width:1655;height:518" o:regroupid="1">
              <v:textbox style="mso-next-textbox:#_x0000_s1081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  <w:r>
                      <w:rPr>
                        <w:rFonts w:hint="eastAsia"/>
                        <w:sz w:val="24"/>
                      </w:rPr>
                      <w:t>事后审计</w:t>
                    </w:r>
                  </w:p>
                </w:txbxContent>
              </v:textbox>
            </v:rect>
            <v:rect id="_x0000_s1208" style="position:absolute;left:24683;top:17378;width:1655;height:518" o:regroupid="1">
              <v:textbox style="mso-next-textbox:#_x0000_s1208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  <w:r>
                      <w:rPr>
                        <w:rFonts w:hint="eastAsia"/>
                        <w:sz w:val="24"/>
                      </w:rPr>
                      <w:t>定期审计</w:t>
                    </w:r>
                  </w:p>
                </w:txbxContent>
              </v:textbox>
            </v:rect>
            <v:rect id="_x0000_s1209" style="position:absolute;left:24683;top:15807;width:1655;height:518" o:regroupid="1">
              <v:textbox style="mso-next-textbox:#_x0000_s1209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rFonts w:hint="eastAsia"/>
                        <w:sz w:val="24"/>
                      </w:rPr>
                      <w:t>事前审计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98" style="position:absolute;left:0;text-align:left;margin-left:993pt;margin-top:362.6pt;width:231.7pt;height:103.6pt;z-index:251674624" coordorigin="21704,12975" coordsize="4634,2072" o:allowincell="f">
            <v:rect id="_x0000_s1175" style="position:absolute;left:21704;top:12975;width:4634;height:501">
              <v:textbox style="mso-next-textbox:#_x0000_s1175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．就地审计</w:t>
                    </w:r>
                  </w:p>
                </w:txbxContent>
              </v:textbox>
            </v:rect>
            <v:rect id="_x0000_s1207" style="position:absolute;left:21704;top:14529;width:4634;height:518">
              <v:textbox style="mso-next-textbox:#_x0000_s1207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t>．委托审计</w:t>
                    </w:r>
                  </w:p>
                </w:txbxContent>
              </v:textbox>
            </v:rect>
            <v:rect id="_x0000_s1211" style="position:absolute;left:21704;top:13493;width:4634;height:518">
              <v:textbox style="mso-next-textbox:#_x0000_s1211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．送达审计（报送审计）</w:t>
                    </w:r>
                  </w:p>
                </w:txbxContent>
              </v:textbox>
            </v:rect>
            <v:rect id="_x0000_s1212" style="position:absolute;left:21704;top:14011;width:4634;height:501">
              <v:textbox style="mso-next-textbox:#_x0000_s1212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．就地审计与送达审计相结合审计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186" style="position:absolute;left:0;text-align:left;z-index:251667456" from="959.9pt,259pt" to="959.9pt,336.7pt" o:allowincell="f"/>
        </w:pict>
      </w:r>
      <w:r>
        <w:rPr>
          <w:noProof/>
        </w:rPr>
        <w:pict>
          <v:line id="_x0000_s1206" style="position:absolute;left:0;text-align:left;flip:y;z-index:251672576" from="959.9pt,336.7pt" to="993pt,336.7pt" o:allowincell="f">
            <v:stroke endarrow="block"/>
          </v:line>
        </w:pict>
      </w:r>
      <w:r>
        <w:rPr>
          <w:noProof/>
        </w:rPr>
        <w:pict>
          <v:line id="_x0000_s1190" style="position:absolute;left:0;text-align:left;z-index:251671552" from="959.9pt,310.8pt" to="993pt,310.8pt" o:allowincell="f">
            <v:stroke endarrow="block"/>
          </v:line>
        </w:pict>
      </w:r>
      <w:r>
        <w:rPr>
          <w:noProof/>
        </w:rPr>
        <w:pict>
          <v:line id="_x0000_s1189" style="position:absolute;left:0;text-align:left;z-index:251670528" from="959.9pt,284.9pt" to="993pt,284.9pt" o:allowincell="f">
            <v:stroke endarrow="block"/>
          </v:line>
        </w:pict>
      </w:r>
      <w:r>
        <w:rPr>
          <w:noProof/>
        </w:rPr>
        <w:pict>
          <v:group id="_x0000_s1297" style="position:absolute;left:0;text-align:left;margin-left:993pt;margin-top:246.05pt;width:198.6pt;height:103.6pt;z-index:251633664" coordorigin="20711,9867" coordsize="3972,2072" o:allowincell="f">
            <v:rect id="_x0000_s1070" style="position:absolute;left:20711;top:10385;width:3972;height:518">
              <v:textbox style="mso-next-textbox:#_x0000_s1070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．经济效益审计</w:t>
                    </w:r>
                  </w:p>
                </w:txbxContent>
              </v:textbox>
            </v:rect>
            <v:rect id="_x0000_s1071" style="position:absolute;left:20711;top:9867;width:3972;height:518">
              <v:textbox style="mso-next-textbox:#_x0000_s1071" inset=",.17mm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．财政财务审计（常规审计）</w:t>
                    </w:r>
                  </w:p>
                </w:txbxContent>
              </v:textbox>
            </v:rect>
            <v:rect id="_x0000_s1073" style="position:absolute;left:20711;top:10903;width:3972;height:518">
              <v:textbox style="mso-next-textbox:#_x0000_s1073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．财经法规审计（专项审计）</w:t>
                    </w:r>
                  </w:p>
                </w:txbxContent>
              </v:textbox>
            </v:rect>
            <v:rect id="_x0000_s1077" style="position:absolute;left:20711;top:11421;width:3972;height:518">
              <v:textbox style="mso-next-textbox:#_x0000_s1077" inset=",.17mm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t>．经济责任审计（离任审计）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277" style="position:absolute;left:0;text-align:left;margin-left:993pt;margin-top:142.45pt;width:99.3pt;height:90.65pt;z-index:251661312" coordorigin="22082,9811" coordsize="2648,2331" o:allowincell="f">
            <v:rect id="_x0000_s1176" style="position:absolute;left:22082;top:11365;width:2648;height:777">
              <v:textbox style="mso-next-textbox:#_x0000_s1176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．专项审计</w:t>
                    </w:r>
                  </w:p>
                </w:txbxContent>
              </v:textbox>
            </v:rect>
            <v:rect id="_x0000_s1177" style="position:absolute;left:22082;top:10588;width:2648;height:777">
              <v:textbox style="mso-next-textbox:#_x0000_s1177">
                <w:txbxContent>
                  <w:p w:rsidR="00000000" w:rsidRDefault="00DD695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．部分审计</w:t>
                    </w:r>
                  </w:p>
                </w:txbxContent>
              </v:textbox>
            </v:rect>
            <v:rect id="_x0000_s1178" style="position:absolute;left:22082;top:9811;width:2648;height:777">
              <v:textbox style="mso-next-textbox:#_x0000_s1178">
                <w:txbxContent>
                  <w:p w:rsidR="00000000" w:rsidRDefault="00DD6959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．全面审计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231" style="position:absolute;left:0;text-align:left;z-index:251681792" from="479.95pt,297.85pt" to="479.95pt,336.7pt" o:allowincell="f">
            <v:stroke endarrow="block"/>
          </v:line>
        </w:pict>
      </w:r>
      <w:r>
        <w:rPr>
          <w:noProof/>
        </w:rPr>
        <w:pict>
          <v:rect id="_x0000_s1092" style="position:absolute;left:0;text-align:left;margin-left:413.75pt;margin-top:271.95pt;width:264.8pt;height:25.9pt;z-index:251637760" o:allowincell="f">
            <v:textbox style="mso-next-textbox:#_x0000_s1092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．审计组组长、审计组成员名单及分工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7" style="position:absolute;left:0;text-align:left;z-index:251643904" from="364.1pt,284.9pt" to="413.75pt,284.9pt" o:allowincell="f">
            <v:stroke endarrow="block"/>
          </v:line>
        </w:pict>
      </w:r>
      <w:r>
        <w:rPr>
          <w:noProof/>
        </w:rPr>
        <w:pict>
          <v:line id="_x0000_s1230" style="position:absolute;left:0;text-align:left;z-index:251680768" from="479.95pt,233.1pt" to="479.95pt,271.95pt" o:allowincell="f">
            <v:stroke endarrow="block"/>
          </v:line>
        </w:pict>
      </w:r>
      <w:r>
        <w:rPr>
          <w:noProof/>
        </w:rPr>
        <w:pict>
          <v:rect id="_x0000_s1038" style="position:absolute;left:0;text-align:left;margin-left:413.75pt;margin-top:336.7pt;width:264.8pt;height:25.9pt;z-index:251621376" o:allowincell="f">
            <v:textbox style="mso-next-textbox:#_x0000_s1038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．编制审计方案日期并报主管领导审批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430.3pt;margin-top:181.3pt;width:248.25pt;height:51.8pt;z-index:251636736" o:allowincell="f">
            <v:textbox style="mso-next-textbox:#_x0000_s1091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．审计的范围、内容、目标、重点、实施步骤和预定时间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8" style="position:absolute;left:0;text-align:left;z-index:251669504" from="959.9pt,259pt" to="993pt,259pt" o:allowincell="f">
            <v:stroke endarrow="block"/>
          </v:line>
        </w:pict>
      </w:r>
      <w:r>
        <w:rPr>
          <w:noProof/>
        </w:rPr>
        <w:pict>
          <v:rect id="_x0000_s1072" style="position:absolute;left:0;text-align:left;margin-left:827.5pt;margin-top:168.35pt;width:66.2pt;height:25.9pt;z-index:251629568" o:allowincell="f">
            <v:textbox style="mso-next-textbox:#_x0000_s1072" inset=",.17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．范围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0" style="position:absolute;left:0;text-align:left;z-index:251663360" from="959.9pt,155.4pt" to="959.9pt,220.15pt" o:allowincell="f"/>
        </w:pict>
      </w:r>
      <w:r>
        <w:rPr>
          <w:noProof/>
        </w:rPr>
        <w:pict>
          <v:line id="_x0000_s1179" style="position:absolute;left:0;text-align:left;z-index:251662336" from="893.7pt,181.3pt" to="959.9pt,181.3pt" o:allowincell="f"/>
        </w:pict>
      </w:r>
      <w:r>
        <w:rPr>
          <w:noProof/>
        </w:rPr>
        <w:pict>
          <v:line id="_x0000_s1183" style="position:absolute;left:0;text-align:left;z-index:251665408" from="959.9pt,220.15pt" to="993pt,220.15pt" o:allowincell="f">
            <v:stroke endarrow="block"/>
          </v:line>
        </w:pict>
      </w:r>
      <w:r>
        <w:rPr>
          <w:noProof/>
        </w:rPr>
        <w:pict>
          <v:line id="_x0000_s1171" style="position:absolute;left:0;text-align:left;z-index:251659264" from="860.6pt,103.6pt" to="910.25pt,103.6pt" o:allowincell="f">
            <v:stroke endarrow="block"/>
          </v:line>
        </w:pict>
      </w:r>
      <w:r>
        <w:rPr>
          <w:noProof/>
        </w:rPr>
        <w:pict>
          <v:line id="_x0000_s1259" style="position:absolute;left:0;text-align:left;z-index:251686912" from="744.75pt,181.3pt" to="827.5pt,181.3pt" o:allowincell="f">
            <v:stroke endarrow="block"/>
          </v:line>
        </w:pict>
      </w:r>
      <w:r>
        <w:rPr>
          <w:noProof/>
        </w:rPr>
        <w:pict>
          <v:line id="_x0000_s1258" style="position:absolute;left:0;text-align:left;z-index:251685888" from="678.55pt,207.2pt" to="744.75pt,207.2pt" o:allowincell="f"/>
        </w:pict>
      </w:r>
      <w:r>
        <w:rPr>
          <w:noProof/>
        </w:rPr>
        <w:pict>
          <v:line id="_x0000_s1110" style="position:absolute;left:0;text-align:left;z-index:251644928" from="364.1pt,349.65pt" to="413.75pt,349.65pt" o:allowincell="f">
            <v:stroke endarrow="block"/>
          </v:line>
        </w:pict>
      </w:r>
      <w:r>
        <w:rPr>
          <w:noProof/>
        </w:rPr>
        <w:pict>
          <v:line id="_x0000_s1106" style="position:absolute;left:0;text-align:left;z-index:251642880" from="364.1pt,207.2pt" to="430.3pt,207.2pt" o:allowincell="f">
            <v:stroke endarrow="block"/>
          </v:line>
        </w:pict>
      </w:r>
      <w:r>
        <w:rPr>
          <w:noProof/>
        </w:rPr>
        <w:pict>
          <v:rect id="_x0000_s1029" style="position:absolute;left:0;text-align:left;margin-left:16.55pt;margin-top:194.25pt;width:99.3pt;height:25.9pt;z-index:251615232" o:allowincell="f">
            <v:textbox style="mso-next-textbox:#_x0000_s1029" inset=",.2mm">
              <w:txbxContent>
                <w:p w:rsidR="00000000" w:rsidRDefault="00DD6959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一．准备阶段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z-index:251616256" from="115.85pt,207.2pt" to="148.95pt,207.2pt" o:allowincell="f">
            <v:stroke endarrow="block" endarrowwidth="wide" endarrowlength="long"/>
          </v:line>
        </w:pict>
      </w:r>
    </w:p>
    <w:sectPr w:rsidR="00DD6959">
      <w:pgSz w:w="31185" w:h="22113" w:orient="landscape" w:code="260"/>
      <w:pgMar w:top="1701" w:right="408" w:bottom="284" w:left="851" w:header="851" w:footer="992" w:gutter="0"/>
      <w:cols w:space="425"/>
      <w:docGrid w:type="linesAndChars" w:linePitch="518" w:charSpace="6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59" w:rsidRDefault="00DD6959">
      <w:r>
        <w:separator/>
      </w:r>
    </w:p>
  </w:endnote>
  <w:endnote w:type="continuationSeparator" w:id="1">
    <w:p w:rsidR="00DD6959" w:rsidRDefault="00DD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59" w:rsidRDefault="00DD6959">
      <w:r>
        <w:separator/>
      </w:r>
    </w:p>
  </w:footnote>
  <w:footnote w:type="continuationSeparator" w:id="1">
    <w:p w:rsidR="00DD6959" w:rsidRDefault="00DD6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5"/>
  <w:drawingGridHorizontalSpacing w:val="331"/>
  <w:drawingGridVerticalSpacing w:val="259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C1597"/>
    <w:rsid w:val="002C1597"/>
    <w:rsid w:val="00DD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</vt:lpstr>
    </vt:vector>
  </TitlesOfParts>
  <Company>西北师范大学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审计处</dc:creator>
  <cp:lastModifiedBy>刘学林</cp:lastModifiedBy>
  <cp:revision>2</cp:revision>
  <cp:lastPrinted>2001-03-12T07:15:00Z</cp:lastPrinted>
  <dcterms:created xsi:type="dcterms:W3CDTF">2017-08-24T03:19:00Z</dcterms:created>
  <dcterms:modified xsi:type="dcterms:W3CDTF">2017-08-24T03:19:00Z</dcterms:modified>
</cp:coreProperties>
</file>